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588B" w14:textId="77777777" w:rsidR="00EA1F8B" w:rsidRDefault="00EA1F8B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p w14:paraId="6DBB8753" w14:textId="77777777" w:rsidR="00BA230E" w:rsidRDefault="00BA230E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p w14:paraId="0CC95047" w14:textId="77777777" w:rsidR="00BA230E" w:rsidRDefault="00BA230E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p w14:paraId="45F458B6" w14:textId="77777777" w:rsidR="00BA230E" w:rsidRDefault="00BA230E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p w14:paraId="2DC17FC4" w14:textId="77777777" w:rsidR="00BA230E" w:rsidRDefault="00BA230E" w:rsidP="00BA230E">
      <w:pPr>
        <w:pStyle w:val="p2"/>
        <w:rPr>
          <w:rStyle w:val="s1"/>
          <w:b/>
          <w:bCs/>
          <w:sz w:val="24"/>
          <w:szCs w:val="24"/>
        </w:rPr>
      </w:pPr>
    </w:p>
    <w:p w14:paraId="4606A99E" w14:textId="77777777" w:rsidR="00BA230E" w:rsidRDefault="00BA230E" w:rsidP="00BA230E">
      <w:pPr>
        <w:pStyle w:val="p2"/>
        <w:rPr>
          <w:rStyle w:val="s1"/>
          <w:b/>
          <w:bCs/>
          <w:sz w:val="24"/>
          <w:szCs w:val="24"/>
        </w:rPr>
      </w:pPr>
    </w:p>
    <w:p w14:paraId="4EE88F10" w14:textId="734F5898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rStyle w:val="s1"/>
          <w:b/>
          <w:bCs/>
          <w:sz w:val="24"/>
          <w:szCs w:val="24"/>
        </w:rPr>
        <w:t xml:space="preserve">Lp. </w:t>
      </w:r>
      <w:r w:rsidRPr="00BA230E">
        <w:rPr>
          <w:rStyle w:val="s1"/>
          <w:sz w:val="24"/>
          <w:szCs w:val="24"/>
        </w:rPr>
        <w:t>Margus Eisenscmidt Tellija</w:t>
      </w:r>
      <w:r w:rsidRPr="00BA230E">
        <w:rPr>
          <w:sz w:val="24"/>
          <w:szCs w:val="24"/>
        </w:rPr>
        <w:t xml:space="preserve"> projektijuht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230E">
        <w:rPr>
          <w:b/>
          <w:bCs/>
          <w:sz w:val="24"/>
          <w:szCs w:val="24"/>
        </w:rPr>
        <w:t xml:space="preserve">Meie: </w:t>
      </w:r>
      <w:r w:rsidRPr="00BA230E">
        <w:rPr>
          <w:sz w:val="24"/>
          <w:szCs w:val="24"/>
        </w:rPr>
        <w:t>OJV-1 09/04/2026</w:t>
      </w:r>
    </w:p>
    <w:p w14:paraId="74476126" w14:textId="77777777" w:rsidR="00BA230E" w:rsidRPr="00BA230E" w:rsidRDefault="00BA230E" w:rsidP="00BA230E">
      <w:pPr>
        <w:pStyle w:val="p1"/>
        <w:rPr>
          <w:sz w:val="24"/>
          <w:szCs w:val="24"/>
        </w:rPr>
      </w:pPr>
      <w:r w:rsidRPr="00BA230E">
        <w:rPr>
          <w:sz w:val="24"/>
          <w:szCs w:val="24"/>
        </w:rPr>
        <w:t>Transpordiamet</w:t>
      </w:r>
    </w:p>
    <w:p w14:paraId="7166EA6F" w14:textId="14E1471B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tel: (+372) 520 7943</w:t>
      </w:r>
    </w:p>
    <w:p w14:paraId="143C994A" w14:textId="1B607C5B" w:rsidR="00BA230E" w:rsidRDefault="00BA230E" w:rsidP="00BA230E">
      <w:pPr>
        <w:pStyle w:val="p3"/>
        <w:rPr>
          <w:sz w:val="24"/>
          <w:szCs w:val="24"/>
        </w:rPr>
      </w:pPr>
      <w:r w:rsidRPr="00BA230E">
        <w:rPr>
          <w:rStyle w:val="s1"/>
          <w:b/>
          <w:bCs/>
          <w:sz w:val="24"/>
          <w:szCs w:val="24"/>
        </w:rPr>
        <w:t xml:space="preserve">E-post: </w:t>
      </w:r>
      <w:hyperlink r:id="rId7" w:history="1">
        <w:r w:rsidRPr="008810C6">
          <w:rPr>
            <w:rStyle w:val="Hyperlink"/>
            <w:sz w:val="24"/>
            <w:szCs w:val="24"/>
          </w:rPr>
          <w:t>margus.eisenschmidt@transpordiamet.ee</w:t>
        </w:r>
      </w:hyperlink>
    </w:p>
    <w:p w14:paraId="1AD940CF" w14:textId="77777777" w:rsidR="00BA230E" w:rsidRDefault="00BA230E" w:rsidP="00BA230E">
      <w:pPr>
        <w:pStyle w:val="p3"/>
        <w:rPr>
          <w:sz w:val="24"/>
          <w:szCs w:val="24"/>
        </w:rPr>
      </w:pPr>
    </w:p>
    <w:p w14:paraId="20D59A08" w14:textId="77777777" w:rsidR="00BA230E" w:rsidRDefault="00BA230E" w:rsidP="00BA230E">
      <w:pPr>
        <w:pStyle w:val="p3"/>
        <w:rPr>
          <w:sz w:val="24"/>
          <w:szCs w:val="24"/>
        </w:rPr>
      </w:pPr>
    </w:p>
    <w:p w14:paraId="64A4C05E" w14:textId="77777777" w:rsidR="00BA230E" w:rsidRPr="00BA230E" w:rsidRDefault="00BA230E" w:rsidP="00BA230E">
      <w:pPr>
        <w:pStyle w:val="p3"/>
        <w:rPr>
          <w:sz w:val="24"/>
          <w:szCs w:val="24"/>
        </w:rPr>
      </w:pPr>
    </w:p>
    <w:p w14:paraId="45633A24" w14:textId="77777777" w:rsidR="00BA230E" w:rsidRDefault="00BA230E" w:rsidP="00BA230E">
      <w:pPr>
        <w:pStyle w:val="p2"/>
        <w:rPr>
          <w:b/>
          <w:bCs/>
          <w:sz w:val="24"/>
          <w:szCs w:val="24"/>
        </w:rPr>
      </w:pPr>
      <w:r w:rsidRPr="00BA230E">
        <w:rPr>
          <w:b/>
          <w:bCs/>
          <w:sz w:val="24"/>
          <w:szCs w:val="24"/>
        </w:rPr>
        <w:t>Võtmeisiku kandidaadid</w:t>
      </w:r>
    </w:p>
    <w:p w14:paraId="55B49ED7" w14:textId="77777777" w:rsidR="00BA230E" w:rsidRDefault="00BA230E" w:rsidP="00BA230E">
      <w:pPr>
        <w:pStyle w:val="p2"/>
        <w:rPr>
          <w:b/>
          <w:bCs/>
          <w:sz w:val="24"/>
          <w:szCs w:val="24"/>
        </w:rPr>
      </w:pPr>
    </w:p>
    <w:p w14:paraId="300DD647" w14:textId="77777777" w:rsidR="00BA230E" w:rsidRPr="00BA230E" w:rsidRDefault="00BA230E" w:rsidP="00BA230E">
      <w:pPr>
        <w:pStyle w:val="p2"/>
        <w:rPr>
          <w:sz w:val="24"/>
          <w:szCs w:val="24"/>
        </w:rPr>
      </w:pPr>
    </w:p>
    <w:p w14:paraId="23CD752B" w14:textId="0B61F9A5" w:rsidR="00BA230E" w:rsidRDefault="00BA230E" w:rsidP="00BA230E">
      <w:pPr>
        <w:pStyle w:val="Laad2"/>
        <w:numPr>
          <w:ilvl w:val="0"/>
          <w:numId w:val="0"/>
        </w:numPr>
        <w:contextualSpacing w:val="0"/>
      </w:pPr>
      <w:r w:rsidRPr="00BA230E">
        <w:t>Käesolevaga esitame Teile kooskõlastamiseks riigihanke „Riigitee nr 24149 Vastemõisa – Kõpu km 9,243-14,935 tolmuvaba katte ehitami</w:t>
      </w:r>
      <w:r>
        <w:t>n</w:t>
      </w:r>
      <w:r w:rsidRPr="00BA230E">
        <w:t>e kruusateele omanikujärelevalve“ (viitenumber 308238)</w:t>
      </w:r>
      <w:r>
        <w:t xml:space="preserve"> </w:t>
      </w:r>
      <w:r w:rsidRPr="00BA230E">
        <w:t>omanikujärelevalve võtmeisikute</w:t>
      </w:r>
      <w:r>
        <w:t xml:space="preserve"> </w:t>
      </w:r>
      <w:r w:rsidRPr="00BA230E">
        <w:t>kandidaadid.</w:t>
      </w:r>
    </w:p>
    <w:p w14:paraId="11F570ED" w14:textId="77777777" w:rsidR="00BA230E" w:rsidRDefault="00BA230E" w:rsidP="00BA230E">
      <w:pPr>
        <w:pStyle w:val="Laad2"/>
        <w:numPr>
          <w:ilvl w:val="0"/>
          <w:numId w:val="0"/>
        </w:numPr>
        <w:contextualSpacing w:val="0"/>
      </w:pPr>
    </w:p>
    <w:p w14:paraId="0119055F" w14:textId="77777777" w:rsidR="00BA230E" w:rsidRPr="00BA230E" w:rsidRDefault="00BA230E" w:rsidP="00BA230E">
      <w:pPr>
        <w:pStyle w:val="Laad2"/>
        <w:numPr>
          <w:ilvl w:val="0"/>
          <w:numId w:val="0"/>
        </w:numPr>
        <w:contextualSpacing w:val="0"/>
      </w:pPr>
    </w:p>
    <w:p w14:paraId="1C14C32C" w14:textId="0D110E6D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1.</w:t>
      </w:r>
      <w:r w:rsidRPr="00BA230E">
        <w:rPr>
          <w:rStyle w:val="s2"/>
          <w:sz w:val="24"/>
          <w:szCs w:val="24"/>
        </w:rPr>
        <w:t xml:space="preserve"> </w:t>
      </w:r>
      <w:r>
        <w:rPr>
          <w:sz w:val="24"/>
          <w:szCs w:val="24"/>
        </w:rPr>
        <w:t>Teede järelevalveinsener</w:t>
      </w:r>
      <w:r w:rsidRPr="00BA230E">
        <w:rPr>
          <w:sz w:val="24"/>
          <w:szCs w:val="24"/>
        </w:rPr>
        <w:t xml:space="preserve">, Gennadi Požarski, </w:t>
      </w:r>
      <w:r w:rsidRPr="00BA230E">
        <w:rPr>
          <w:rStyle w:val="s3"/>
          <w:sz w:val="24"/>
          <w:szCs w:val="24"/>
        </w:rPr>
        <w:t>gennadi.pozarski@taaler.ee</w:t>
      </w:r>
      <w:r w:rsidRPr="00BA230E">
        <w:rPr>
          <w:sz w:val="24"/>
          <w:szCs w:val="24"/>
        </w:rPr>
        <w:t xml:space="preserve"> , GSM 5694 1748</w:t>
      </w:r>
    </w:p>
    <w:p w14:paraId="63902C93" w14:textId="77777777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2.</w:t>
      </w:r>
      <w:r w:rsidRPr="00BA230E">
        <w:rPr>
          <w:rStyle w:val="s2"/>
          <w:sz w:val="24"/>
          <w:szCs w:val="24"/>
        </w:rPr>
        <w:t xml:space="preserve"> </w:t>
      </w:r>
      <w:r w:rsidRPr="00BA230E">
        <w:rPr>
          <w:sz w:val="24"/>
          <w:szCs w:val="24"/>
        </w:rPr>
        <w:t xml:space="preserve">Abiinsener, Jaan Konsin , </w:t>
      </w:r>
      <w:r w:rsidRPr="00BA230E">
        <w:rPr>
          <w:rStyle w:val="s3"/>
          <w:sz w:val="24"/>
          <w:szCs w:val="24"/>
        </w:rPr>
        <w:t>jaan.konsin@taaler.ee</w:t>
      </w:r>
      <w:r w:rsidRPr="00BA230E">
        <w:rPr>
          <w:sz w:val="24"/>
          <w:szCs w:val="24"/>
        </w:rPr>
        <w:t xml:space="preserve"> GSM 5668 0660</w:t>
      </w:r>
    </w:p>
    <w:p w14:paraId="0E056097" w14:textId="77777777" w:rsidR="00BA230E" w:rsidRDefault="00BA230E" w:rsidP="00BA230E">
      <w:pPr>
        <w:pStyle w:val="p2"/>
        <w:rPr>
          <w:sz w:val="24"/>
          <w:szCs w:val="24"/>
        </w:rPr>
      </w:pPr>
    </w:p>
    <w:p w14:paraId="03EA4926" w14:textId="77777777" w:rsidR="00BA230E" w:rsidRDefault="00BA230E" w:rsidP="00BA230E">
      <w:pPr>
        <w:pStyle w:val="p2"/>
        <w:rPr>
          <w:sz w:val="24"/>
          <w:szCs w:val="24"/>
        </w:rPr>
      </w:pPr>
    </w:p>
    <w:p w14:paraId="2D0AE915" w14:textId="21135AC7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 xml:space="preserve">Lisatud: </w:t>
      </w:r>
      <w:r w:rsidR="00B67FCB">
        <w:rPr>
          <w:sz w:val="24"/>
          <w:szCs w:val="24"/>
        </w:rPr>
        <w:t>inseneride CV-d ja kinnituskirjad</w:t>
      </w:r>
    </w:p>
    <w:p w14:paraId="2C662BCC" w14:textId="77777777" w:rsidR="00BA230E" w:rsidRDefault="00BA230E" w:rsidP="00BA230E">
      <w:pPr>
        <w:pStyle w:val="p2"/>
        <w:rPr>
          <w:sz w:val="24"/>
          <w:szCs w:val="24"/>
        </w:rPr>
      </w:pPr>
    </w:p>
    <w:p w14:paraId="4874391C" w14:textId="77777777" w:rsidR="00BA230E" w:rsidRDefault="00BA230E" w:rsidP="00BA230E">
      <w:pPr>
        <w:pStyle w:val="p2"/>
        <w:rPr>
          <w:sz w:val="24"/>
          <w:szCs w:val="24"/>
        </w:rPr>
      </w:pPr>
    </w:p>
    <w:p w14:paraId="169C90C4" w14:textId="66AAFB36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Paul Saar</w:t>
      </w:r>
    </w:p>
    <w:p w14:paraId="0F6A6348" w14:textId="77777777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______</w:t>
      </w:r>
      <w:r w:rsidRPr="00BA230E">
        <w:rPr>
          <w:i/>
          <w:iCs/>
          <w:sz w:val="24"/>
          <w:szCs w:val="24"/>
        </w:rPr>
        <w:t>allkirjastatud digitaalselt_________________</w:t>
      </w:r>
    </w:p>
    <w:p w14:paraId="7F6F7DD8" w14:textId="77777777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AS Taalri Varahaldus juhataja</w:t>
      </w:r>
    </w:p>
    <w:p w14:paraId="6486A253" w14:textId="77777777" w:rsidR="00BA230E" w:rsidRPr="00BA230E" w:rsidRDefault="00BA230E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sectPr w:rsidR="00BA230E" w:rsidRPr="00BA230E" w:rsidSect="0094648B">
      <w:headerReference w:type="default" r:id="rId8"/>
      <w:footerReference w:type="default" r:id="rId9"/>
      <w:pgSz w:w="11904" w:h="16834"/>
      <w:pgMar w:top="720" w:right="1699" w:bottom="720" w:left="1699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1B2E" w14:textId="77777777" w:rsidR="00050914" w:rsidRDefault="00050914">
      <w:r>
        <w:separator/>
      </w:r>
    </w:p>
  </w:endnote>
  <w:endnote w:type="continuationSeparator" w:id="0">
    <w:p w14:paraId="584D8808" w14:textId="77777777" w:rsidR="00050914" w:rsidRDefault="0005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296F" w14:textId="77777777" w:rsidR="002754BB" w:rsidRPr="00E51D77" w:rsidRDefault="001B2D9A" w:rsidP="002754BB">
    <w:pPr>
      <w:pStyle w:val="Footer"/>
    </w:pPr>
    <w:r>
      <w:rPr>
        <w:noProof/>
        <w:lang w:val="en-EE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19CB1E" wp14:editId="599216E9">
              <wp:simplePos x="0" y="0"/>
              <wp:positionH relativeFrom="column">
                <wp:posOffset>0</wp:posOffset>
              </wp:positionH>
              <wp:positionV relativeFrom="paragraph">
                <wp:posOffset>127635</wp:posOffset>
              </wp:positionV>
              <wp:extent cx="5600700" cy="685800"/>
              <wp:effectExtent l="0" t="0" r="0" b="0"/>
              <wp:wrapNone/>
              <wp:docPr id="2166678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00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A0" w:firstRow="1" w:lastRow="0" w:firstColumn="1" w:lastColumn="0" w:noHBand="0" w:noVBand="0"/>
                          </w:tblPr>
                          <w:tblGrid>
                            <w:gridCol w:w="2859"/>
                            <w:gridCol w:w="2824"/>
                            <w:gridCol w:w="2864"/>
                          </w:tblGrid>
                          <w:tr w:rsidR="002754BB" w14:paraId="481BED0B" w14:textId="77777777">
                            <w:tc>
                              <w:tcPr>
                                <w:tcW w:w="3000" w:type="dxa"/>
                              </w:tcPr>
                              <w:p w14:paraId="33CAD0F8" w14:textId="77777777" w:rsidR="002754BB" w:rsidRPr="00B56517" w:rsidRDefault="002754BB" w:rsidP="002754BB">
                                <w:pPr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proofErr w:type="spellStart"/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Kadaka</w:t>
                                </w:r>
                                <w:proofErr w:type="spellEnd"/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 xml:space="preserve"> tee 137-50,</w:t>
                                </w:r>
                              </w:p>
                              <w:p w14:paraId="06BF93C9" w14:textId="77777777" w:rsidR="002754BB" w:rsidRPr="00B56517" w:rsidRDefault="002754BB" w:rsidP="002754BB">
                                <w:pPr>
                                  <w:pStyle w:val="Footer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 xml:space="preserve">12915 Tallinn, </w:t>
                                </w:r>
                              </w:p>
                              <w:p w14:paraId="7E9549C0" w14:textId="77777777" w:rsidR="002754BB" w:rsidRPr="00B56517" w:rsidRDefault="002754BB" w:rsidP="002754BB">
                                <w:pPr>
                                  <w:pStyle w:val="Footer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Eesti Vabariik.</w:t>
                                </w:r>
                              </w:p>
                              <w:p w14:paraId="403B52BF" w14:textId="77777777" w:rsidR="002754BB" w:rsidRDefault="002754BB" w:rsidP="002754BB">
                                <w:pPr>
                                  <w:pStyle w:val="Footer"/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www.taaler.ee</w:t>
                                </w:r>
                              </w:p>
                            </w:tc>
                            <w:tc>
                              <w:tcPr>
                                <w:tcW w:w="3000" w:type="dxa"/>
                              </w:tcPr>
                              <w:p w14:paraId="3EE236F0" w14:textId="77777777" w:rsidR="002754BB" w:rsidRPr="00E51D77" w:rsidRDefault="001B2D9A" w:rsidP="002754BB">
                                <w:pPr>
                                  <w:pStyle w:val="Footer"/>
                                  <w:jc w:val="center"/>
                                </w:pPr>
                                <w:r w:rsidRPr="002F690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AB29A07" wp14:editId="30CBE69F">
                                      <wp:extent cx="561975" cy="599440"/>
                                      <wp:effectExtent l="0" t="0" r="0" b="0"/>
                                      <wp:docPr id="1" name="Picture 7" descr="A picture containing text&#10;&#10;Description automatically generated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 descr="A picture containing text&#10;&#10;Description automatically generated"/>
                                              <pic:cNvPicPr>
                                                <a:picLocks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1975" cy="599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001" w:type="dxa"/>
                              </w:tcPr>
                              <w:p w14:paraId="07626EF5" w14:textId="77777777" w:rsidR="002754BB" w:rsidRPr="00B56517" w:rsidRDefault="002754BB" w:rsidP="002754BB">
                                <w:pPr>
                                  <w:jc w:val="right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Tel: (+372) 644 86 44</w:t>
                                </w:r>
                              </w:p>
                              <w:p w14:paraId="66475158" w14:textId="77777777" w:rsidR="002754BB" w:rsidRPr="00B56517" w:rsidRDefault="002754BB" w:rsidP="002754BB">
                                <w:pPr>
                                  <w:jc w:val="right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Fax: (+372) 64 66 213</w:t>
                                </w:r>
                              </w:p>
                              <w:p w14:paraId="59087A7A" w14:textId="77777777" w:rsidR="002754BB" w:rsidRPr="00B56517" w:rsidRDefault="002754BB" w:rsidP="002754BB">
                                <w:pPr>
                                  <w:pStyle w:val="Footer"/>
                                  <w:jc w:val="right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GSM: (+372) 50 48 290</w:t>
                                </w:r>
                              </w:p>
                              <w:p w14:paraId="354F8E89" w14:textId="77777777" w:rsidR="002754BB" w:rsidRDefault="002754BB" w:rsidP="002754BB">
                                <w:pPr>
                                  <w:pStyle w:val="Footer"/>
                                  <w:jc w:val="right"/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e-mail: info@taaler.ee</w:t>
                                </w:r>
                              </w:p>
                            </w:tc>
                          </w:tr>
                        </w:tbl>
                        <w:p w14:paraId="72619F93" w14:textId="77777777" w:rsidR="002754BB" w:rsidRDefault="002754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9CB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10.05pt;width:441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" filled="f" stroked="f">
              <v:path arrowok="t"/>
              <v:textbox>
                <w:txbxContent>
                  <w:tbl>
                    <w:tblPr>
                      <w:tblW w:w="0" w:type="auto"/>
                      <w:tblLook w:val="00A0" w:firstRow="1" w:lastRow="0" w:firstColumn="1" w:lastColumn="0" w:noHBand="0" w:noVBand="0"/>
                    </w:tblPr>
                    <w:tblGrid>
                      <w:gridCol w:w="2859"/>
                      <w:gridCol w:w="2824"/>
                      <w:gridCol w:w="2864"/>
                    </w:tblGrid>
                    <w:tr w:rsidR="002754BB" w14:paraId="481BED0B" w14:textId="77777777">
                      <w:tc>
                        <w:tcPr>
                          <w:tcW w:w="3000" w:type="dxa"/>
                        </w:tcPr>
                        <w:p w14:paraId="33CAD0F8" w14:textId="77777777" w:rsidR="002754BB" w:rsidRPr="00B56517" w:rsidRDefault="002754BB" w:rsidP="002754BB">
                          <w:pPr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proofErr w:type="spellStart"/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Kadaka</w:t>
                          </w:r>
                          <w:proofErr w:type="spellEnd"/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 xml:space="preserve"> tee 137-50,</w:t>
                          </w:r>
                        </w:p>
                        <w:p w14:paraId="06BF93C9" w14:textId="77777777" w:rsidR="002754BB" w:rsidRPr="00B56517" w:rsidRDefault="002754BB" w:rsidP="002754BB">
                          <w:pPr>
                            <w:pStyle w:val="Footer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 xml:space="preserve">12915 Tallinn, </w:t>
                          </w:r>
                        </w:p>
                        <w:p w14:paraId="7E9549C0" w14:textId="77777777" w:rsidR="002754BB" w:rsidRPr="00B56517" w:rsidRDefault="002754BB" w:rsidP="002754BB">
                          <w:pPr>
                            <w:pStyle w:val="Footer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Eesti Vabariik.</w:t>
                          </w:r>
                        </w:p>
                        <w:p w14:paraId="403B52BF" w14:textId="77777777" w:rsidR="002754BB" w:rsidRDefault="002754BB" w:rsidP="002754BB">
                          <w:pPr>
                            <w:pStyle w:val="Footer"/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www.taaler.ee</w:t>
                          </w:r>
                        </w:p>
                      </w:tc>
                      <w:tc>
                        <w:tcPr>
                          <w:tcW w:w="3000" w:type="dxa"/>
                        </w:tcPr>
                        <w:p w14:paraId="3EE236F0" w14:textId="77777777" w:rsidR="002754BB" w:rsidRPr="00E51D77" w:rsidRDefault="001B2D9A" w:rsidP="002754BB">
                          <w:pPr>
                            <w:pStyle w:val="Footer"/>
                            <w:jc w:val="center"/>
                          </w:pPr>
                          <w:r w:rsidRPr="002F6905">
                            <w:rPr>
                              <w:noProof/>
                            </w:rPr>
                            <w:drawing>
                              <wp:inline distT="0" distB="0" distL="0" distR="0" wp14:anchorId="7AB29A07" wp14:editId="30CBE69F">
                                <wp:extent cx="561975" cy="599440"/>
                                <wp:effectExtent l="0" t="0" r="0" b="0"/>
                                <wp:docPr id="1" name="Picture 7" descr="A picture containing text&#10;&#10;Description automatically generated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A picture containing text&#10;&#10;Description automatically generated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599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001" w:type="dxa"/>
                        </w:tcPr>
                        <w:p w14:paraId="07626EF5" w14:textId="77777777" w:rsidR="002754BB" w:rsidRPr="00B56517" w:rsidRDefault="002754BB" w:rsidP="002754BB">
                          <w:pPr>
                            <w:jc w:val="right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Tel: (+372) 644 86 44</w:t>
                          </w:r>
                        </w:p>
                        <w:p w14:paraId="66475158" w14:textId="77777777" w:rsidR="002754BB" w:rsidRPr="00B56517" w:rsidRDefault="002754BB" w:rsidP="002754BB">
                          <w:pPr>
                            <w:jc w:val="right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Fax: (+372) 64 66 213</w:t>
                          </w:r>
                        </w:p>
                        <w:p w14:paraId="59087A7A" w14:textId="77777777" w:rsidR="002754BB" w:rsidRPr="00B56517" w:rsidRDefault="002754BB" w:rsidP="002754BB">
                          <w:pPr>
                            <w:pStyle w:val="Footer"/>
                            <w:jc w:val="right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GSM: (+372) 50 48 290</w:t>
                          </w:r>
                        </w:p>
                        <w:p w14:paraId="354F8E89" w14:textId="77777777" w:rsidR="002754BB" w:rsidRDefault="002754BB" w:rsidP="002754BB">
                          <w:pPr>
                            <w:pStyle w:val="Footer"/>
                            <w:jc w:val="right"/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e-mail: info@taaler.ee</w:t>
                          </w:r>
                        </w:p>
                      </w:tc>
                    </w:tr>
                  </w:tbl>
                  <w:p w14:paraId="72619F93" w14:textId="77777777" w:rsidR="002754BB" w:rsidRDefault="002754BB"/>
                </w:txbxContent>
              </v:textbox>
            </v:shape>
          </w:pict>
        </mc:Fallback>
      </mc:AlternateContent>
    </w:r>
    <w:r>
      <w:rPr>
        <w:noProof/>
        <w:lang w:val="en-EE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485E0C1" wp14:editId="2F0C2C79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00700" cy="0"/>
              <wp:effectExtent l="0" t="0" r="0" b="0"/>
              <wp:wrapNone/>
              <wp:docPr id="159167290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5A2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3003133E" id="Line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41pt,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" strokecolor="#35a233" strokeweight=".5pt">
              <o:lock v:ext="edit" shapetype="f"/>
            </v:line>
          </w:pict>
        </mc:Fallback>
      </mc:AlternateContent>
    </w:r>
  </w:p>
  <w:p w14:paraId="276142BF" w14:textId="77777777" w:rsidR="002754BB" w:rsidRPr="00E51D77" w:rsidRDefault="002754BB" w:rsidP="002754BB">
    <w:pPr>
      <w:pStyle w:val="Footer"/>
    </w:pPr>
  </w:p>
  <w:p w14:paraId="594A4E6F" w14:textId="77777777" w:rsidR="002754BB" w:rsidRPr="00E51D77" w:rsidRDefault="002754BB" w:rsidP="002754BB">
    <w:pPr>
      <w:pStyle w:val="Footer"/>
    </w:pPr>
  </w:p>
  <w:p w14:paraId="12AFE93F" w14:textId="77777777" w:rsidR="002754BB" w:rsidRPr="00E51D77" w:rsidRDefault="002754BB" w:rsidP="002754BB">
    <w:pPr>
      <w:pStyle w:val="Footer"/>
    </w:pPr>
  </w:p>
  <w:p w14:paraId="0193BF1A" w14:textId="77777777" w:rsidR="002754BB" w:rsidRPr="008868E0" w:rsidRDefault="002754BB" w:rsidP="00275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83E23" w14:textId="77777777" w:rsidR="00050914" w:rsidRDefault="00050914">
      <w:r>
        <w:separator/>
      </w:r>
    </w:p>
  </w:footnote>
  <w:footnote w:type="continuationSeparator" w:id="0">
    <w:p w14:paraId="5824DDB0" w14:textId="77777777" w:rsidR="00050914" w:rsidRDefault="0005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FDA2" w14:textId="77777777" w:rsidR="002754BB" w:rsidRDefault="002754BB">
    <w:pPr>
      <w:pStyle w:val="Header"/>
      <w:jc w:val="right"/>
    </w:pPr>
  </w:p>
  <w:p w14:paraId="62CC203E" w14:textId="77777777" w:rsidR="002754BB" w:rsidRDefault="001B2D9A">
    <w:pPr>
      <w:pStyle w:val="Header"/>
      <w:jc w:val="right"/>
    </w:pPr>
    <w:r>
      <w:rPr>
        <w:noProof/>
        <w:lang w:val="en-EE" w:eastAsia="en-GB"/>
      </w:rPr>
      <w:drawing>
        <wp:anchor distT="0" distB="0" distL="114300" distR="114300" simplePos="0" relativeHeight="251655680" behindDoc="0" locked="0" layoutInCell="1" allowOverlap="1" wp14:anchorId="6330F223" wp14:editId="4869923E">
          <wp:simplePos x="0" y="0"/>
          <wp:positionH relativeFrom="column">
            <wp:posOffset>427</wp:posOffset>
          </wp:positionH>
          <wp:positionV relativeFrom="page">
            <wp:posOffset>457200</wp:posOffset>
          </wp:positionV>
          <wp:extent cx="936885" cy="996846"/>
          <wp:effectExtent l="0" t="0" r="3175" b="0"/>
          <wp:wrapNone/>
          <wp:docPr id="5" name="Picture 1" descr="TVH_new_logo_wTEXT_top_smal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VH_new_logo_wTEXT_top_smal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271" cy="101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DD60C" w14:textId="77777777" w:rsidR="002754BB" w:rsidRDefault="002754BB">
    <w:pPr>
      <w:pStyle w:val="Header"/>
      <w:jc w:val="right"/>
    </w:pPr>
  </w:p>
  <w:p w14:paraId="640956EF" w14:textId="77777777" w:rsidR="002754BB" w:rsidRDefault="001B2D9A">
    <w:pPr>
      <w:pStyle w:val="Header"/>
      <w:jc w:val="right"/>
    </w:pPr>
    <w:r>
      <w:rPr>
        <w:noProof/>
        <w:lang w:val="en-EE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C3CC13" wp14:editId="5F7E7764">
              <wp:simplePos x="0" y="0"/>
              <wp:positionH relativeFrom="column">
                <wp:posOffset>-97009</wp:posOffset>
              </wp:positionH>
              <wp:positionV relativeFrom="paragraph">
                <wp:posOffset>54339</wp:posOffset>
              </wp:positionV>
              <wp:extent cx="5651292" cy="778510"/>
              <wp:effectExtent l="0" t="0" r="635" b="8890"/>
              <wp:wrapNone/>
              <wp:docPr id="13229532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51292" cy="778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B4B46" w14:textId="77777777" w:rsidR="00C21BC7" w:rsidRPr="00E51D77" w:rsidRDefault="00C21BC7" w:rsidP="00C21BC7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1E5420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>OÜ</w:t>
                          </w:r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>Taalri</w:t>
                          </w:r>
                          <w:proofErr w:type="spellEnd"/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>Varahaldus</w:t>
                          </w:r>
                          <w:proofErr w:type="spellEnd"/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 xml:space="preserve">  </w:t>
                          </w:r>
                          <w:r w:rsidRPr="00E51D77">
                            <w:rPr>
                              <w:rFonts w:ascii="Helvetica" w:hAnsi="Helvetica"/>
                              <w:color w:val="1E5420"/>
                              <w:lang w:val="cs-CZ"/>
                            </w:rPr>
                            <w:t>–</w:t>
                          </w:r>
                          <w:proofErr w:type="gramEnd"/>
                          <w:r w:rsidRPr="00E51D77">
                            <w:rPr>
                              <w:rFonts w:ascii="Helvetica" w:hAnsi="Helvetica"/>
                              <w:color w:val="1E5420"/>
                              <w:lang w:val="cs-CZ"/>
                            </w:rPr>
                            <w:t xml:space="preserve">  R</w:t>
                          </w:r>
                          <w:proofErr w:type="spellStart"/>
                          <w:r w:rsidRPr="00E51D77">
                            <w:rPr>
                              <w:rFonts w:ascii="Helvetica" w:hAnsi="Helvetica"/>
                              <w:color w:val="1E5420"/>
                            </w:rPr>
                            <w:t>eg.</w:t>
                          </w:r>
                          <w:proofErr w:type="spellEnd"/>
                          <w:r w:rsidRPr="00E51D77">
                            <w:rPr>
                              <w:rFonts w:ascii="Helvetica" w:hAnsi="Helvetica"/>
                              <w:color w:val="1E5420"/>
                            </w:rPr>
                            <w:t xml:space="preserve"> nr. 10238323</w:t>
                          </w:r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</w:rPr>
                            <w:t xml:space="preserve">    </w:t>
                          </w:r>
                        </w:p>
                        <w:p w14:paraId="0112E811" w14:textId="77777777" w:rsidR="00C52B83" w:rsidRDefault="00C52B83" w:rsidP="002754BB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</w:pPr>
                        </w:p>
                        <w:p w14:paraId="161BDB03" w14:textId="77777777" w:rsidR="002754BB" w:rsidRPr="00E51D77" w:rsidRDefault="002754BB" w:rsidP="002754BB">
                          <w:pPr>
                            <w:rPr>
                              <w:rFonts w:ascii="Helvetica" w:hAnsi="Helvetica"/>
                              <w:sz w:val="20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35C3CC1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7.65pt;margin-top:4.3pt;width:445pt;height:6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" filled="f" stroked="f">
              <v:path arrowok="t"/>
              <v:textbox inset="0,0,0,0">
                <w:txbxContent>
                  <w:p w14:paraId="094B4B46" w14:textId="77777777" w:rsidR="00C21BC7" w:rsidRPr="00E51D77" w:rsidRDefault="00C21BC7" w:rsidP="00C21BC7">
                    <w:pPr>
                      <w:jc w:val="right"/>
                      <w:rPr>
                        <w:rFonts w:ascii="Helvetica" w:hAnsi="Helvetica"/>
                        <w:b/>
                        <w:color w:val="1E5420"/>
                      </w:rPr>
                    </w:pPr>
                    <w:r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>OÜ</w:t>
                    </w:r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 xml:space="preserve"> </w:t>
                    </w:r>
                    <w:proofErr w:type="spellStart"/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>Taalri</w:t>
                    </w:r>
                    <w:proofErr w:type="spellEnd"/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 xml:space="preserve"> </w:t>
                    </w:r>
                    <w:proofErr w:type="spellStart"/>
                    <w:proofErr w:type="gramStart"/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>Varahaldus</w:t>
                    </w:r>
                    <w:proofErr w:type="spellEnd"/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 xml:space="preserve">  </w:t>
                    </w:r>
                    <w:r w:rsidRPr="00E51D77">
                      <w:rPr>
                        <w:rFonts w:ascii="Helvetica" w:hAnsi="Helvetica"/>
                        <w:color w:val="1E5420"/>
                        <w:lang w:val="cs-CZ"/>
                      </w:rPr>
                      <w:t>–</w:t>
                    </w:r>
                    <w:proofErr w:type="gramEnd"/>
                    <w:r w:rsidRPr="00E51D77">
                      <w:rPr>
                        <w:rFonts w:ascii="Helvetica" w:hAnsi="Helvetica"/>
                        <w:color w:val="1E5420"/>
                        <w:lang w:val="cs-CZ"/>
                      </w:rPr>
                      <w:t xml:space="preserve">  R</w:t>
                    </w:r>
                    <w:proofErr w:type="spellStart"/>
                    <w:r w:rsidRPr="00E51D77">
                      <w:rPr>
                        <w:rFonts w:ascii="Helvetica" w:hAnsi="Helvetica"/>
                        <w:color w:val="1E5420"/>
                      </w:rPr>
                      <w:t>eg.</w:t>
                    </w:r>
                    <w:proofErr w:type="spellEnd"/>
                    <w:r w:rsidRPr="00E51D77">
                      <w:rPr>
                        <w:rFonts w:ascii="Helvetica" w:hAnsi="Helvetica"/>
                        <w:color w:val="1E5420"/>
                      </w:rPr>
                      <w:t xml:space="preserve"> nr. 10238323</w:t>
                    </w:r>
                    <w:r w:rsidRPr="00E51D77">
                      <w:rPr>
                        <w:rFonts w:ascii="Helvetica" w:hAnsi="Helvetica"/>
                        <w:b/>
                        <w:color w:val="1E5420"/>
                      </w:rPr>
                      <w:t xml:space="preserve">    </w:t>
                    </w:r>
                  </w:p>
                  <w:p w14:paraId="0112E811" w14:textId="77777777" w:rsidR="00C52B83" w:rsidRDefault="00C52B83" w:rsidP="002754BB">
                    <w:pPr>
                      <w:jc w:val="right"/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</w:pPr>
                  </w:p>
                  <w:p w14:paraId="161BDB03" w14:textId="77777777" w:rsidR="002754BB" w:rsidRPr="00E51D77" w:rsidRDefault="002754BB" w:rsidP="002754BB">
                    <w:pPr>
                      <w:rPr>
                        <w:rFonts w:ascii="Helvetica" w:hAnsi="Helvetica"/>
                        <w:sz w:val="20"/>
                        <w:lang w:val="cs-CZ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590117" w14:textId="77777777" w:rsidR="002754BB" w:rsidRDefault="001B2D9A">
    <w:pPr>
      <w:pStyle w:val="Header"/>
      <w:jc w:val="right"/>
    </w:pPr>
    <w:r>
      <w:rPr>
        <w:noProof/>
        <w:lang w:val="en-EE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6725D0" wp14:editId="45226F6F">
              <wp:simplePos x="0" y="0"/>
              <wp:positionH relativeFrom="column">
                <wp:posOffset>1143000</wp:posOffset>
              </wp:positionH>
              <wp:positionV relativeFrom="paragraph">
                <wp:posOffset>167640</wp:posOffset>
              </wp:positionV>
              <wp:extent cx="4457700" cy="0"/>
              <wp:effectExtent l="0" t="0" r="0" b="0"/>
              <wp:wrapNone/>
              <wp:docPr id="171609596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5A2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4F2E165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441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" strokecolor="#35a233" strokeweight=".5pt">
              <o:lock v:ext="edit" shapetype="f"/>
            </v:line>
          </w:pict>
        </mc:Fallback>
      </mc:AlternateContent>
    </w:r>
  </w:p>
  <w:p w14:paraId="528BA945" w14:textId="77777777" w:rsidR="002754BB" w:rsidRDefault="002754BB">
    <w:pPr>
      <w:pStyle w:val="Header"/>
      <w:jc w:val="right"/>
    </w:pPr>
  </w:p>
  <w:p w14:paraId="534A9333" w14:textId="77777777" w:rsidR="002754BB" w:rsidRPr="008868E0" w:rsidRDefault="002754BB" w:rsidP="00275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BB535C"/>
    <w:multiLevelType w:val="multilevel"/>
    <w:tmpl w:val="D416F3E0"/>
    <w:lvl w:ilvl="0">
      <w:start w:val="1"/>
      <w:numFmt w:val="decimal"/>
      <w:pStyle w:val="Laa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aad2"/>
      <w:lvlText w:val="%1.%2."/>
      <w:lvlJc w:val="left"/>
      <w:pPr>
        <w:ind w:left="432" w:hanging="432"/>
      </w:pPr>
      <w:rPr>
        <w:rFonts w:hint="default"/>
        <w:b w:val="0"/>
        <w:strike w:val="0"/>
      </w:rPr>
    </w:lvl>
    <w:lvl w:ilvl="2">
      <w:start w:val="1"/>
      <w:numFmt w:val="decimal"/>
      <w:pStyle w:val="Laad3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46739340">
    <w:abstractNumId w:val="0"/>
  </w:num>
  <w:num w:numId="2" w16cid:durableId="70464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DB"/>
    <w:rsid w:val="000179FD"/>
    <w:rsid w:val="00030A0A"/>
    <w:rsid w:val="00050914"/>
    <w:rsid w:val="00054EDB"/>
    <w:rsid w:val="00091A95"/>
    <w:rsid w:val="000A5589"/>
    <w:rsid w:val="000B6115"/>
    <w:rsid w:val="00116A0C"/>
    <w:rsid w:val="0017419C"/>
    <w:rsid w:val="001A1032"/>
    <w:rsid w:val="001B2D9A"/>
    <w:rsid w:val="001E29D5"/>
    <w:rsid w:val="0021158D"/>
    <w:rsid w:val="002754BB"/>
    <w:rsid w:val="002B565F"/>
    <w:rsid w:val="003422B0"/>
    <w:rsid w:val="003A539F"/>
    <w:rsid w:val="003C1169"/>
    <w:rsid w:val="003F41B5"/>
    <w:rsid w:val="004023B2"/>
    <w:rsid w:val="004222C5"/>
    <w:rsid w:val="00446584"/>
    <w:rsid w:val="004C1F42"/>
    <w:rsid w:val="00546FAE"/>
    <w:rsid w:val="0055564F"/>
    <w:rsid w:val="00587021"/>
    <w:rsid w:val="00592C99"/>
    <w:rsid w:val="005A4E20"/>
    <w:rsid w:val="005F7466"/>
    <w:rsid w:val="005F7847"/>
    <w:rsid w:val="00636621"/>
    <w:rsid w:val="00670068"/>
    <w:rsid w:val="0068165F"/>
    <w:rsid w:val="00681963"/>
    <w:rsid w:val="007236F0"/>
    <w:rsid w:val="00736EEE"/>
    <w:rsid w:val="00767FA7"/>
    <w:rsid w:val="00792C81"/>
    <w:rsid w:val="007B3303"/>
    <w:rsid w:val="007D4AC6"/>
    <w:rsid w:val="007F1D51"/>
    <w:rsid w:val="0082582B"/>
    <w:rsid w:val="008A4C4C"/>
    <w:rsid w:val="008C4317"/>
    <w:rsid w:val="00940B87"/>
    <w:rsid w:val="0094306D"/>
    <w:rsid w:val="0094648B"/>
    <w:rsid w:val="009E0C25"/>
    <w:rsid w:val="009E174B"/>
    <w:rsid w:val="009F2CBF"/>
    <w:rsid w:val="00A532F7"/>
    <w:rsid w:val="00A63D45"/>
    <w:rsid w:val="00AA2599"/>
    <w:rsid w:val="00AE03FB"/>
    <w:rsid w:val="00AE4355"/>
    <w:rsid w:val="00AF4F18"/>
    <w:rsid w:val="00B451EA"/>
    <w:rsid w:val="00B557BD"/>
    <w:rsid w:val="00B67FCB"/>
    <w:rsid w:val="00BA230E"/>
    <w:rsid w:val="00C12C5A"/>
    <w:rsid w:val="00C21BC7"/>
    <w:rsid w:val="00C52B83"/>
    <w:rsid w:val="00D323E0"/>
    <w:rsid w:val="00D370B1"/>
    <w:rsid w:val="00D6754F"/>
    <w:rsid w:val="00DC7A14"/>
    <w:rsid w:val="00DD580C"/>
    <w:rsid w:val="00E00CBE"/>
    <w:rsid w:val="00E522A6"/>
    <w:rsid w:val="00EA1902"/>
    <w:rsid w:val="00EA1F8B"/>
    <w:rsid w:val="00EC4555"/>
    <w:rsid w:val="00EE327B"/>
    <w:rsid w:val="00EE4C04"/>
    <w:rsid w:val="00F253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80542EA"/>
  <w14:defaultImageDpi w14:val="300"/>
  <w15:chartTrackingRefBased/>
  <w15:docId w15:val="{7F397642-D9D7-BC44-8CCE-EB8C342B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3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55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55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Times New Roman" w:hAnsi="Times New Roman"/>
      <w:color w:val="000000"/>
      <w:lang w:val="et-E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886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2532E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EC4555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semiHidden/>
    <w:rsid w:val="00EC4555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apple-converted-space">
    <w:name w:val="apple-converted-space"/>
    <w:basedOn w:val="DefaultParagraphFont"/>
    <w:rsid w:val="004023B2"/>
  </w:style>
  <w:style w:type="paragraph" w:styleId="NormalWeb">
    <w:name w:val="Normal (Web)"/>
    <w:basedOn w:val="Normal"/>
    <w:uiPriority w:val="99"/>
    <w:semiHidden/>
    <w:unhideWhenUsed/>
    <w:rsid w:val="003422B0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EE"/>
    </w:rPr>
  </w:style>
  <w:style w:type="paragraph" w:customStyle="1" w:styleId="Template-Adresse">
    <w:name w:val="Template - Adresse"/>
    <w:basedOn w:val="Normal"/>
    <w:uiPriority w:val="2"/>
    <w:semiHidden/>
    <w:rsid w:val="00EA1F8B"/>
    <w:pPr>
      <w:tabs>
        <w:tab w:val="left" w:pos="198"/>
      </w:tabs>
      <w:spacing w:before="120" w:after="120" w:line="200" w:lineRule="atLeast"/>
      <w:jc w:val="both"/>
    </w:pPr>
    <w:rPr>
      <w:rFonts w:ascii="Verdana" w:eastAsia="Times New Roman" w:hAnsi="Verdana"/>
      <w:noProof/>
      <w:sz w:val="14"/>
      <w:szCs w:val="24"/>
      <w:lang w:val="en-GB" w:eastAsia="da-DK"/>
    </w:rPr>
  </w:style>
  <w:style w:type="paragraph" w:styleId="Title">
    <w:name w:val="Title"/>
    <w:basedOn w:val="Normal"/>
    <w:next w:val="Normal"/>
    <w:link w:val="TitleChar"/>
    <w:uiPriority w:val="10"/>
    <w:qFormat/>
    <w:rsid w:val="00767FA7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67FA7"/>
    <w:rPr>
      <w:rFonts w:ascii="Calibri" w:eastAsia="MS Gothic" w:hAnsi="Calibri"/>
      <w:color w:val="17365D"/>
      <w:spacing w:val="5"/>
      <w:kern w:val="28"/>
      <w:sz w:val="52"/>
      <w:szCs w:val="52"/>
      <w:lang w:val="en-US" w:eastAsia="en-US"/>
    </w:rPr>
  </w:style>
  <w:style w:type="paragraph" w:customStyle="1" w:styleId="p1">
    <w:name w:val="p1"/>
    <w:basedOn w:val="Normal"/>
    <w:rsid w:val="00BA230E"/>
    <w:rPr>
      <w:rFonts w:ascii="Times New Roman" w:eastAsia="Times New Roman" w:hAnsi="Times New Roman"/>
      <w:color w:val="1D1D1D"/>
      <w:sz w:val="18"/>
      <w:szCs w:val="18"/>
      <w:lang w:val="en-EE" w:eastAsia="en-GB"/>
    </w:rPr>
  </w:style>
  <w:style w:type="paragraph" w:customStyle="1" w:styleId="p2">
    <w:name w:val="p2"/>
    <w:basedOn w:val="Normal"/>
    <w:rsid w:val="00BA230E"/>
    <w:rPr>
      <w:rFonts w:ascii="Times New Roman" w:eastAsia="Times New Roman" w:hAnsi="Times New Roman"/>
      <w:color w:val="000000"/>
      <w:sz w:val="18"/>
      <w:szCs w:val="18"/>
      <w:lang w:val="en-EE" w:eastAsia="en-GB"/>
    </w:rPr>
  </w:style>
  <w:style w:type="paragraph" w:customStyle="1" w:styleId="p3">
    <w:name w:val="p3"/>
    <w:basedOn w:val="Normal"/>
    <w:rsid w:val="00BA230E"/>
    <w:rPr>
      <w:rFonts w:ascii="Times New Roman" w:eastAsia="Times New Roman" w:hAnsi="Times New Roman"/>
      <w:color w:val="0000FF"/>
      <w:sz w:val="18"/>
      <w:szCs w:val="18"/>
      <w:lang w:val="en-EE" w:eastAsia="en-GB"/>
    </w:rPr>
  </w:style>
  <w:style w:type="character" w:customStyle="1" w:styleId="s1">
    <w:name w:val="s1"/>
    <w:basedOn w:val="DefaultParagraphFont"/>
    <w:rsid w:val="00BA230E"/>
    <w:rPr>
      <w:color w:val="000000"/>
    </w:rPr>
  </w:style>
  <w:style w:type="character" w:customStyle="1" w:styleId="s2">
    <w:name w:val="s2"/>
    <w:basedOn w:val="DefaultParagraphFont"/>
    <w:rsid w:val="00BA230E"/>
    <w:rPr>
      <w:rFonts w:ascii="Arial" w:hAnsi="Arial" w:cs="Arial" w:hint="default"/>
      <w:sz w:val="18"/>
      <w:szCs w:val="18"/>
    </w:rPr>
  </w:style>
  <w:style w:type="character" w:customStyle="1" w:styleId="s3">
    <w:name w:val="s3"/>
    <w:basedOn w:val="DefaultParagraphFont"/>
    <w:rsid w:val="00BA230E"/>
    <w:rPr>
      <w:color w:val="0000FF"/>
    </w:rPr>
  </w:style>
  <w:style w:type="paragraph" w:customStyle="1" w:styleId="Laad1">
    <w:name w:val="Laad1"/>
    <w:basedOn w:val="ListParagraph"/>
    <w:qFormat/>
    <w:rsid w:val="00BA230E"/>
    <w:pPr>
      <w:numPr>
        <w:numId w:val="2"/>
      </w:numPr>
      <w:tabs>
        <w:tab w:val="num" w:pos="360"/>
      </w:tabs>
      <w:ind w:left="720" w:firstLine="0"/>
      <w:jc w:val="both"/>
    </w:pPr>
    <w:rPr>
      <w:rFonts w:ascii="Times New Roman" w:eastAsiaTheme="minorHAnsi" w:hAnsi="Times New Roman"/>
      <w:b/>
      <w:szCs w:val="24"/>
      <w:lang w:val="et-EE"/>
    </w:rPr>
  </w:style>
  <w:style w:type="paragraph" w:customStyle="1" w:styleId="Laad2">
    <w:name w:val="Laad2"/>
    <w:basedOn w:val="ListParagraph"/>
    <w:link w:val="Laad2Mrk"/>
    <w:qFormat/>
    <w:rsid w:val="00BA230E"/>
    <w:pPr>
      <w:numPr>
        <w:ilvl w:val="1"/>
        <w:numId w:val="2"/>
      </w:numPr>
      <w:jc w:val="both"/>
    </w:pPr>
    <w:rPr>
      <w:rFonts w:ascii="Times New Roman" w:eastAsiaTheme="minorHAnsi" w:hAnsi="Times New Roman"/>
      <w:szCs w:val="24"/>
      <w:lang w:val="et-EE"/>
    </w:rPr>
  </w:style>
  <w:style w:type="paragraph" w:customStyle="1" w:styleId="Laad3">
    <w:name w:val="Laad3"/>
    <w:basedOn w:val="ListParagraph"/>
    <w:qFormat/>
    <w:rsid w:val="00BA230E"/>
    <w:pPr>
      <w:numPr>
        <w:ilvl w:val="2"/>
        <w:numId w:val="2"/>
      </w:numPr>
      <w:tabs>
        <w:tab w:val="num" w:pos="360"/>
      </w:tabs>
      <w:ind w:left="720" w:firstLine="0"/>
      <w:jc w:val="both"/>
    </w:pPr>
    <w:rPr>
      <w:rFonts w:ascii="Times New Roman" w:eastAsiaTheme="minorHAnsi" w:hAnsi="Times New Roman"/>
      <w:szCs w:val="24"/>
      <w:lang w:val="et-EE"/>
    </w:rPr>
  </w:style>
  <w:style w:type="character" w:customStyle="1" w:styleId="Laad2Mrk">
    <w:name w:val="Laad2 Märk"/>
    <w:basedOn w:val="DefaultParagraphFont"/>
    <w:link w:val="Laad2"/>
    <w:rsid w:val="00BA230E"/>
    <w:rPr>
      <w:rFonts w:ascii="Times New Roman" w:eastAsiaTheme="minorHAnsi" w:hAnsi="Times New Roman"/>
      <w:sz w:val="24"/>
      <w:szCs w:val="24"/>
      <w:lang w:val="et-EE" w:eastAsia="en-US"/>
    </w:rPr>
  </w:style>
  <w:style w:type="paragraph" w:styleId="ListParagraph">
    <w:name w:val="List Paragraph"/>
    <w:basedOn w:val="Normal"/>
    <w:uiPriority w:val="72"/>
    <w:qFormat/>
    <w:rsid w:val="00BA2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gus.eisenschmidt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688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Taalri Varahaldus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 Saar</dc:creator>
  <cp:keywords/>
  <cp:lastModifiedBy>Paul Saar</cp:lastModifiedBy>
  <cp:revision>4</cp:revision>
  <cp:lastPrinted>2006-02-20T11:08:00Z</cp:lastPrinted>
  <dcterms:created xsi:type="dcterms:W3CDTF">2026-04-09T11:21:00Z</dcterms:created>
  <dcterms:modified xsi:type="dcterms:W3CDTF">2026-04-09T11:34:00Z</dcterms:modified>
</cp:coreProperties>
</file>